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B7E91" w14:textId="77777777" w:rsidR="00E35423" w:rsidRDefault="00000000">
      <w:pPr>
        <w:spacing w:after="11"/>
        <w:ind w:left="-5"/>
      </w:pPr>
      <w:r>
        <w:t xml:space="preserve">dovolte, abychom vás upozornili na nutnost dodržení zákona č. 458/2000 Sb. (energetický </w:t>
      </w:r>
      <w:proofErr w:type="gramStart"/>
      <w:r>
        <w:t>zákon)  a</w:t>
      </w:r>
      <w:proofErr w:type="gramEnd"/>
      <w:r>
        <w:t xml:space="preserve"> povinnosti, které z něj plynou.  </w:t>
      </w:r>
      <w:r>
        <w:rPr>
          <w:color w:val="010302"/>
        </w:rPr>
        <w:t xml:space="preserve"> </w:t>
      </w:r>
    </w:p>
    <w:p w14:paraId="0BF342FE" w14:textId="77777777" w:rsidR="00E35423" w:rsidRDefault="00000000">
      <w:pPr>
        <w:spacing w:after="6"/>
        <w:ind w:left="-5"/>
      </w:pPr>
      <w:r>
        <w:t xml:space="preserve">Na základě tohoto zákona a dle platných norem (PNE 33 0000-6, PNE 33 3300, PNE 33 </w:t>
      </w:r>
      <w:proofErr w:type="gramStart"/>
      <w:r>
        <w:t>3301,  PNE</w:t>
      </w:r>
      <w:proofErr w:type="gramEnd"/>
      <w:r>
        <w:t xml:space="preserve"> 33 3302) vás žádáme o odstranění dřevin ohrožujících bezpečný a spolehlivý provoz elektrického distribučního zařízení. </w:t>
      </w:r>
      <w:r>
        <w:rPr>
          <w:color w:val="010302"/>
        </w:rPr>
        <w:t xml:space="preserve"> </w:t>
      </w:r>
    </w:p>
    <w:p w14:paraId="0E5DB43D" w14:textId="77777777" w:rsidR="00E35423" w:rsidRDefault="00000000">
      <w:pPr>
        <w:spacing w:after="119"/>
        <w:ind w:left="-5"/>
      </w:pPr>
      <w:r>
        <w:t xml:space="preserve">Odstranění, prosíme, proveďte podle níže uvedeného výpisu z předpisů tak, aby byla dodržena maximální výška porostu. Ochranné pásmo je vymezeno vzdáleností od krajního vodiče a je různé pro jednotlivé napěťové hladiny: </w:t>
      </w:r>
      <w:r>
        <w:rPr>
          <w:color w:val="010302"/>
          <w:sz w:val="23"/>
        </w:rPr>
        <w:t xml:space="preserve"> </w:t>
      </w:r>
    </w:p>
    <w:p w14:paraId="3BD830D9" w14:textId="77777777" w:rsidR="00E35423" w:rsidRDefault="00000000">
      <w:pPr>
        <w:tabs>
          <w:tab w:val="center" w:pos="931"/>
          <w:tab w:val="center" w:pos="5643"/>
          <w:tab w:val="center" w:pos="8300"/>
        </w:tabs>
        <w:spacing w:after="0" w:line="259" w:lineRule="auto"/>
        <w:ind w:left="0" w:firstLine="0"/>
        <w:jc w:val="left"/>
      </w:pPr>
      <w:r>
        <w:rPr>
          <w:sz w:val="22"/>
        </w:rPr>
        <w:tab/>
      </w:r>
      <w:r>
        <w:rPr>
          <w:b/>
          <w:sz w:val="22"/>
        </w:rPr>
        <w:t xml:space="preserve">Hladiny napětí </w:t>
      </w:r>
      <w:r>
        <w:rPr>
          <w:b/>
          <w:sz w:val="22"/>
        </w:rPr>
        <w:tab/>
        <w:t xml:space="preserve">Ochranné pásmo </w:t>
      </w:r>
      <w:r>
        <w:rPr>
          <w:b/>
          <w:sz w:val="22"/>
        </w:rPr>
        <w:tab/>
        <w:t>Výška porostu</w:t>
      </w:r>
      <w:r>
        <w:rPr>
          <w:sz w:val="22"/>
        </w:rPr>
        <w:t xml:space="preserve">  </w:t>
      </w:r>
    </w:p>
    <w:tbl>
      <w:tblPr>
        <w:tblStyle w:val="TableGrid"/>
        <w:tblW w:w="9920" w:type="dxa"/>
        <w:tblInd w:w="275" w:type="dxa"/>
        <w:tblCellMar>
          <w:top w:w="54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10"/>
        <w:gridCol w:w="2770"/>
        <w:gridCol w:w="2540"/>
      </w:tblGrid>
      <w:tr w:rsidR="00E35423" w14:paraId="4F454E82" w14:textId="77777777">
        <w:trPr>
          <w:trHeight w:val="341"/>
        </w:trPr>
        <w:tc>
          <w:tcPr>
            <w:tcW w:w="4610" w:type="dxa"/>
            <w:tcBorders>
              <w:top w:val="single" w:sz="16" w:space="0" w:color="97999B"/>
              <w:left w:val="nil"/>
              <w:bottom w:val="single" w:sz="4" w:space="0" w:color="97999B"/>
              <w:right w:val="nil"/>
            </w:tcBorders>
          </w:tcPr>
          <w:p w14:paraId="6FD6C082" w14:textId="77777777" w:rsidR="00E35423" w:rsidRDefault="00000000">
            <w:pPr>
              <w:spacing w:after="0" w:line="259" w:lineRule="auto"/>
              <w:ind w:left="6" w:firstLine="0"/>
              <w:jc w:val="left"/>
            </w:pPr>
            <w:r>
              <w:rPr>
                <w:b/>
                <w:sz w:val="22"/>
              </w:rPr>
              <w:t xml:space="preserve">Nadzemní vedení | napětí od 1 </w:t>
            </w:r>
            <w:proofErr w:type="spellStart"/>
            <w:r>
              <w:rPr>
                <w:b/>
                <w:sz w:val="22"/>
              </w:rPr>
              <w:t>kV</w:t>
            </w:r>
            <w:proofErr w:type="spellEnd"/>
            <w:r>
              <w:rPr>
                <w:b/>
                <w:sz w:val="22"/>
              </w:rPr>
              <w:t xml:space="preserve"> do 35 </w:t>
            </w:r>
            <w:proofErr w:type="spellStart"/>
            <w:r>
              <w:rPr>
                <w:b/>
                <w:sz w:val="22"/>
              </w:rPr>
              <w:t>kV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770" w:type="dxa"/>
            <w:tcBorders>
              <w:top w:val="single" w:sz="16" w:space="0" w:color="97999B"/>
              <w:left w:val="nil"/>
              <w:bottom w:val="single" w:sz="4" w:space="0" w:color="97999B"/>
              <w:right w:val="nil"/>
            </w:tcBorders>
          </w:tcPr>
          <w:p w14:paraId="1CA4269A" w14:textId="77777777" w:rsidR="00E3542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7 m od krajního vodiče </w:t>
            </w:r>
          </w:p>
        </w:tc>
        <w:tc>
          <w:tcPr>
            <w:tcW w:w="2540" w:type="dxa"/>
            <w:tcBorders>
              <w:top w:val="single" w:sz="16" w:space="0" w:color="97999B"/>
              <w:left w:val="nil"/>
              <w:bottom w:val="single" w:sz="4" w:space="0" w:color="97999B"/>
              <w:right w:val="nil"/>
            </w:tcBorders>
          </w:tcPr>
          <w:p w14:paraId="6069A0A9" w14:textId="77777777" w:rsidR="00E3542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maximálně 3 m  </w:t>
            </w:r>
          </w:p>
        </w:tc>
      </w:tr>
      <w:tr w:rsidR="00E35423" w14:paraId="1029CDF5" w14:textId="77777777">
        <w:trPr>
          <w:trHeight w:val="340"/>
        </w:trPr>
        <w:tc>
          <w:tcPr>
            <w:tcW w:w="4610" w:type="dxa"/>
            <w:tcBorders>
              <w:top w:val="single" w:sz="4" w:space="0" w:color="97999B"/>
              <w:left w:val="nil"/>
              <w:bottom w:val="single" w:sz="4" w:space="0" w:color="97999B"/>
              <w:right w:val="nil"/>
            </w:tcBorders>
          </w:tcPr>
          <w:p w14:paraId="30E1A645" w14:textId="77777777" w:rsidR="00E35423" w:rsidRDefault="00000000">
            <w:pPr>
              <w:spacing w:after="0" w:line="259" w:lineRule="auto"/>
              <w:ind w:left="7" w:firstLine="0"/>
              <w:jc w:val="left"/>
            </w:pPr>
            <w:r>
              <w:rPr>
                <w:b/>
                <w:sz w:val="22"/>
              </w:rPr>
              <w:t xml:space="preserve">Nadzemní vedení | napětí nad 35 </w:t>
            </w:r>
            <w:proofErr w:type="spellStart"/>
            <w:r>
              <w:rPr>
                <w:b/>
                <w:sz w:val="22"/>
              </w:rPr>
              <w:t>kV</w:t>
            </w:r>
            <w:proofErr w:type="spellEnd"/>
            <w:r>
              <w:rPr>
                <w:b/>
                <w:sz w:val="22"/>
              </w:rPr>
              <w:t xml:space="preserve"> do 110 </w:t>
            </w:r>
            <w:proofErr w:type="spellStart"/>
            <w:r>
              <w:rPr>
                <w:b/>
                <w:sz w:val="22"/>
              </w:rPr>
              <w:t>kV</w:t>
            </w:r>
            <w:proofErr w:type="spellEnd"/>
            <w:r>
              <w:rPr>
                <w:b/>
                <w:sz w:val="22"/>
              </w:rPr>
              <w:t xml:space="preserve">  </w:t>
            </w:r>
          </w:p>
        </w:tc>
        <w:tc>
          <w:tcPr>
            <w:tcW w:w="2770" w:type="dxa"/>
            <w:tcBorders>
              <w:top w:val="single" w:sz="4" w:space="0" w:color="97999B"/>
              <w:left w:val="nil"/>
              <w:bottom w:val="single" w:sz="4" w:space="0" w:color="97999B"/>
              <w:right w:val="nil"/>
            </w:tcBorders>
          </w:tcPr>
          <w:p w14:paraId="5BB48520" w14:textId="77777777" w:rsidR="00E3542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12 m od krajního vodiče </w:t>
            </w:r>
          </w:p>
        </w:tc>
        <w:tc>
          <w:tcPr>
            <w:tcW w:w="2540" w:type="dxa"/>
            <w:tcBorders>
              <w:top w:val="single" w:sz="4" w:space="0" w:color="97999B"/>
              <w:left w:val="nil"/>
              <w:bottom w:val="single" w:sz="4" w:space="0" w:color="97999B"/>
              <w:right w:val="nil"/>
            </w:tcBorders>
          </w:tcPr>
          <w:p w14:paraId="3763F138" w14:textId="77777777" w:rsidR="00E3542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maximálně 3 m  </w:t>
            </w:r>
          </w:p>
        </w:tc>
      </w:tr>
      <w:tr w:rsidR="00E35423" w14:paraId="7DD239B8" w14:textId="77777777">
        <w:trPr>
          <w:trHeight w:val="351"/>
        </w:trPr>
        <w:tc>
          <w:tcPr>
            <w:tcW w:w="4610" w:type="dxa"/>
            <w:tcBorders>
              <w:top w:val="single" w:sz="4" w:space="0" w:color="97999B"/>
              <w:left w:val="nil"/>
              <w:bottom w:val="single" w:sz="16" w:space="0" w:color="97999B"/>
              <w:right w:val="nil"/>
            </w:tcBorders>
          </w:tcPr>
          <w:p w14:paraId="2ECEF6F6" w14:textId="77777777" w:rsidR="00E35423" w:rsidRDefault="00000000">
            <w:pPr>
              <w:spacing w:after="0" w:line="259" w:lineRule="auto"/>
              <w:ind w:left="7" w:firstLine="0"/>
              <w:jc w:val="left"/>
            </w:pPr>
            <w:r>
              <w:rPr>
                <w:b/>
                <w:sz w:val="22"/>
              </w:rPr>
              <w:t xml:space="preserve">Podzemní vedení | do napětí 110 </w:t>
            </w:r>
            <w:proofErr w:type="spellStart"/>
            <w:r>
              <w:rPr>
                <w:b/>
                <w:sz w:val="22"/>
              </w:rPr>
              <w:t>kV</w:t>
            </w:r>
            <w:proofErr w:type="spellEnd"/>
            <w:r>
              <w:rPr>
                <w:b/>
                <w:sz w:val="22"/>
              </w:rPr>
              <w:t xml:space="preserve"> včetně </w:t>
            </w:r>
          </w:p>
        </w:tc>
        <w:tc>
          <w:tcPr>
            <w:tcW w:w="2770" w:type="dxa"/>
            <w:tcBorders>
              <w:top w:val="single" w:sz="4" w:space="0" w:color="97999B"/>
              <w:left w:val="nil"/>
              <w:bottom w:val="single" w:sz="16" w:space="0" w:color="97999B"/>
              <w:right w:val="nil"/>
            </w:tcBorders>
          </w:tcPr>
          <w:p w14:paraId="54E515BB" w14:textId="77777777" w:rsidR="00E3542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1 m od krajního kabelu </w:t>
            </w:r>
          </w:p>
        </w:tc>
        <w:tc>
          <w:tcPr>
            <w:tcW w:w="2540" w:type="dxa"/>
            <w:tcBorders>
              <w:top w:val="single" w:sz="4" w:space="0" w:color="97999B"/>
              <w:left w:val="nil"/>
              <w:bottom w:val="single" w:sz="16" w:space="0" w:color="97999B"/>
              <w:right w:val="nil"/>
            </w:tcBorders>
          </w:tcPr>
          <w:p w14:paraId="737F8305" w14:textId="77777777" w:rsidR="00E3542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>nesmí být žádný porost</w:t>
            </w:r>
            <w:r>
              <w:rPr>
                <w:sz w:val="22"/>
              </w:rPr>
              <w:t xml:space="preserve"> </w:t>
            </w:r>
            <w:r>
              <w:rPr>
                <w:color w:val="010302"/>
                <w:sz w:val="22"/>
              </w:rPr>
              <w:t xml:space="preserve"> </w:t>
            </w:r>
          </w:p>
        </w:tc>
      </w:tr>
    </w:tbl>
    <w:p w14:paraId="04FD3F0F" w14:textId="77777777" w:rsidR="00E35423" w:rsidRDefault="00000000">
      <w:pPr>
        <w:spacing w:after="0" w:line="259" w:lineRule="auto"/>
        <w:ind w:left="1" w:right="296" w:firstLine="0"/>
        <w:jc w:val="left"/>
      </w:pPr>
      <w:r>
        <w:rPr>
          <w:sz w:val="22"/>
        </w:rPr>
        <w:t xml:space="preserve"> </w:t>
      </w:r>
    </w:p>
    <w:p w14:paraId="0268D5A1" w14:textId="77777777" w:rsidR="00E35423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AD8374A" w14:textId="77777777" w:rsidR="00E35423" w:rsidRDefault="00000000">
      <w:pPr>
        <w:spacing w:after="9"/>
        <w:ind w:left="-5"/>
      </w:pPr>
      <w:r>
        <w:t xml:space="preserve">Zákon a normy rovněž určují minimální vzdálenost porostu od </w:t>
      </w:r>
      <w:proofErr w:type="gramStart"/>
      <w:r>
        <w:t>vedení,  kterou</w:t>
      </w:r>
      <w:proofErr w:type="gramEnd"/>
      <w:r>
        <w:t xml:space="preserve"> je nutné dodržet, a bezpečnou vzdálenost pro práci takto: </w:t>
      </w:r>
    </w:p>
    <w:p w14:paraId="23CDD566" w14:textId="77777777" w:rsidR="00E35423" w:rsidRDefault="00000000">
      <w:pPr>
        <w:spacing w:after="65" w:line="259" w:lineRule="auto"/>
        <w:ind w:left="0" w:firstLine="0"/>
        <w:jc w:val="left"/>
      </w:pPr>
      <w:r>
        <w:t xml:space="preserve"> </w:t>
      </w:r>
      <w:r>
        <w:rPr>
          <w:color w:val="010302"/>
        </w:rPr>
        <w:t xml:space="preserve"> </w:t>
      </w:r>
    </w:p>
    <w:p w14:paraId="2A80676A" w14:textId="77777777" w:rsidR="00E35423" w:rsidRDefault="00000000">
      <w:pPr>
        <w:tabs>
          <w:tab w:val="center" w:pos="931"/>
          <w:tab w:val="center" w:pos="5324"/>
          <w:tab w:val="center" w:pos="8403"/>
        </w:tabs>
        <w:spacing w:after="0" w:line="259" w:lineRule="auto"/>
        <w:ind w:left="0" w:firstLine="0"/>
        <w:jc w:val="left"/>
      </w:pPr>
      <w:r>
        <w:rPr>
          <w:sz w:val="22"/>
        </w:rPr>
        <w:tab/>
      </w:r>
      <w:r>
        <w:rPr>
          <w:b/>
          <w:sz w:val="22"/>
        </w:rPr>
        <w:t xml:space="preserve">Hladiny </w:t>
      </w:r>
      <w:proofErr w:type="gramStart"/>
      <w:r>
        <w:rPr>
          <w:b/>
          <w:sz w:val="22"/>
        </w:rPr>
        <w:t xml:space="preserve">napětí  </w:t>
      </w:r>
      <w:r>
        <w:rPr>
          <w:b/>
          <w:sz w:val="22"/>
        </w:rPr>
        <w:tab/>
      </w:r>
      <w:proofErr w:type="gramEnd"/>
      <w:r>
        <w:rPr>
          <w:b/>
          <w:sz w:val="22"/>
        </w:rPr>
        <w:t xml:space="preserve">Bezpečná vzdálenost pro práci </w:t>
      </w:r>
      <w:r>
        <w:rPr>
          <w:b/>
          <w:sz w:val="22"/>
        </w:rPr>
        <w:tab/>
        <w:t>Vzdálenost porostu od vedení</w:t>
      </w:r>
      <w:r>
        <w:rPr>
          <w:sz w:val="22"/>
        </w:rPr>
        <w:t xml:space="preserve">  </w:t>
      </w:r>
    </w:p>
    <w:tbl>
      <w:tblPr>
        <w:tblStyle w:val="TableGrid"/>
        <w:tblW w:w="9920" w:type="dxa"/>
        <w:tblInd w:w="275" w:type="dxa"/>
        <w:tblCellMar>
          <w:top w:w="18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09"/>
        <w:gridCol w:w="2770"/>
        <w:gridCol w:w="2541"/>
      </w:tblGrid>
      <w:tr w:rsidR="00E35423" w14:paraId="0846DE95" w14:textId="77777777">
        <w:trPr>
          <w:trHeight w:val="393"/>
        </w:trPr>
        <w:tc>
          <w:tcPr>
            <w:tcW w:w="4609" w:type="dxa"/>
            <w:tcBorders>
              <w:top w:val="single" w:sz="16" w:space="0" w:color="97999B"/>
              <w:left w:val="nil"/>
              <w:bottom w:val="single" w:sz="4" w:space="0" w:color="97999B"/>
              <w:right w:val="nil"/>
            </w:tcBorders>
          </w:tcPr>
          <w:p w14:paraId="1B0C0F09" w14:textId="77777777" w:rsidR="00E35423" w:rsidRDefault="00000000">
            <w:pPr>
              <w:spacing w:after="0" w:line="259" w:lineRule="auto"/>
              <w:ind w:left="6" w:firstLine="0"/>
              <w:jc w:val="left"/>
            </w:pPr>
            <w:r>
              <w:rPr>
                <w:b/>
                <w:sz w:val="22"/>
              </w:rPr>
              <w:t xml:space="preserve">Vedení NN | nízké napětí (400/230 V) </w:t>
            </w:r>
          </w:p>
        </w:tc>
        <w:tc>
          <w:tcPr>
            <w:tcW w:w="2770" w:type="dxa"/>
            <w:tcBorders>
              <w:top w:val="single" w:sz="16" w:space="0" w:color="97999B"/>
              <w:left w:val="nil"/>
              <w:bottom w:val="single" w:sz="4" w:space="0" w:color="97999B"/>
              <w:right w:val="nil"/>
            </w:tcBorders>
          </w:tcPr>
          <w:p w14:paraId="38A98CF9" w14:textId="77777777" w:rsidR="00E3542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1 m od vedení </w:t>
            </w:r>
          </w:p>
        </w:tc>
        <w:tc>
          <w:tcPr>
            <w:tcW w:w="2541" w:type="dxa"/>
            <w:tcBorders>
              <w:top w:val="single" w:sz="16" w:space="0" w:color="97999B"/>
              <w:left w:val="nil"/>
              <w:bottom w:val="single" w:sz="4" w:space="0" w:color="97999B"/>
              <w:right w:val="nil"/>
            </w:tcBorders>
          </w:tcPr>
          <w:p w14:paraId="5B91ED3B" w14:textId="77777777" w:rsidR="00E3542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alespoň 2 m </w:t>
            </w:r>
            <w:r>
              <w:rPr>
                <w:b/>
                <w:color w:val="010302"/>
                <w:sz w:val="22"/>
              </w:rPr>
              <w:t xml:space="preserve"> </w:t>
            </w:r>
          </w:p>
        </w:tc>
      </w:tr>
      <w:tr w:rsidR="00E35423" w14:paraId="5D8598D8" w14:textId="77777777">
        <w:trPr>
          <w:trHeight w:val="341"/>
        </w:trPr>
        <w:tc>
          <w:tcPr>
            <w:tcW w:w="4609" w:type="dxa"/>
            <w:tcBorders>
              <w:top w:val="single" w:sz="4" w:space="0" w:color="97999B"/>
              <w:left w:val="nil"/>
              <w:bottom w:val="single" w:sz="4" w:space="0" w:color="97999B"/>
              <w:right w:val="nil"/>
            </w:tcBorders>
          </w:tcPr>
          <w:p w14:paraId="21D5AE0E" w14:textId="77777777" w:rsidR="00E35423" w:rsidRDefault="00000000">
            <w:pPr>
              <w:spacing w:after="0" w:line="259" w:lineRule="auto"/>
              <w:ind w:left="6" w:firstLine="0"/>
              <w:jc w:val="left"/>
            </w:pPr>
            <w:r>
              <w:rPr>
                <w:b/>
                <w:sz w:val="22"/>
              </w:rPr>
              <w:t xml:space="preserve">Vedení VN | vysoké napětí (22 </w:t>
            </w:r>
            <w:proofErr w:type="spellStart"/>
            <w:r>
              <w:rPr>
                <w:b/>
                <w:sz w:val="22"/>
              </w:rPr>
              <w:t>kV</w:t>
            </w:r>
            <w:proofErr w:type="spellEnd"/>
            <w:r>
              <w:rPr>
                <w:b/>
                <w:sz w:val="22"/>
              </w:rPr>
              <w:t xml:space="preserve">) </w:t>
            </w:r>
          </w:p>
        </w:tc>
        <w:tc>
          <w:tcPr>
            <w:tcW w:w="2770" w:type="dxa"/>
            <w:tcBorders>
              <w:top w:val="single" w:sz="4" w:space="0" w:color="97999B"/>
              <w:left w:val="nil"/>
              <w:bottom w:val="single" w:sz="4" w:space="0" w:color="97999B"/>
              <w:right w:val="nil"/>
            </w:tcBorders>
          </w:tcPr>
          <w:p w14:paraId="1D832435" w14:textId="77777777" w:rsidR="00E3542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2 m od vedení </w:t>
            </w:r>
          </w:p>
        </w:tc>
        <w:tc>
          <w:tcPr>
            <w:tcW w:w="2541" w:type="dxa"/>
            <w:tcBorders>
              <w:top w:val="single" w:sz="4" w:space="0" w:color="97999B"/>
              <w:left w:val="nil"/>
              <w:bottom w:val="single" w:sz="4" w:space="0" w:color="97999B"/>
              <w:right w:val="nil"/>
            </w:tcBorders>
          </w:tcPr>
          <w:p w14:paraId="4B10C5EB" w14:textId="77777777" w:rsidR="00E3542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alespoň 3,5 m </w:t>
            </w:r>
            <w:r>
              <w:rPr>
                <w:b/>
                <w:color w:val="010302"/>
                <w:sz w:val="22"/>
              </w:rPr>
              <w:t xml:space="preserve"> </w:t>
            </w:r>
          </w:p>
        </w:tc>
      </w:tr>
    </w:tbl>
    <w:p w14:paraId="69457374" w14:textId="77777777" w:rsidR="00E35423" w:rsidRDefault="00000000">
      <w:pPr>
        <w:tabs>
          <w:tab w:val="center" w:pos="2174"/>
          <w:tab w:val="center" w:pos="5507"/>
          <w:tab w:val="center" w:pos="8284"/>
        </w:tabs>
        <w:spacing w:after="0" w:line="259" w:lineRule="auto"/>
        <w:ind w:left="0" w:firstLine="0"/>
        <w:jc w:val="left"/>
      </w:pPr>
      <w:r>
        <w:rPr>
          <w:sz w:val="22"/>
        </w:rPr>
        <w:tab/>
      </w:r>
      <w:r>
        <w:rPr>
          <w:b/>
          <w:sz w:val="22"/>
        </w:rPr>
        <w:t xml:space="preserve">Vedení VVN | velmi vysoké napětí (110 </w:t>
      </w:r>
      <w:proofErr w:type="spellStart"/>
      <w:proofErr w:type="gramStart"/>
      <w:r>
        <w:rPr>
          <w:b/>
          <w:sz w:val="22"/>
        </w:rPr>
        <w:t>kV</w:t>
      </w:r>
      <w:proofErr w:type="spellEnd"/>
      <w:r>
        <w:rPr>
          <w:b/>
          <w:sz w:val="22"/>
        </w:rPr>
        <w:t xml:space="preserve">)  </w:t>
      </w:r>
      <w:r>
        <w:rPr>
          <w:b/>
          <w:sz w:val="22"/>
        </w:rPr>
        <w:tab/>
      </w:r>
      <w:proofErr w:type="gramEnd"/>
      <w:r>
        <w:rPr>
          <w:b/>
          <w:sz w:val="22"/>
        </w:rPr>
        <w:t xml:space="preserve">3 m od vedení </w:t>
      </w:r>
      <w:r>
        <w:rPr>
          <w:b/>
          <w:sz w:val="22"/>
        </w:rPr>
        <w:tab/>
        <w:t xml:space="preserve">alespoň 4,5 m </w:t>
      </w:r>
      <w:r>
        <w:rPr>
          <w:b/>
          <w:color w:val="010302"/>
          <w:sz w:val="22"/>
        </w:rPr>
        <w:t xml:space="preserve"> </w:t>
      </w:r>
    </w:p>
    <w:p w14:paraId="286B12F1" w14:textId="77777777" w:rsidR="00E35423" w:rsidRDefault="00000000">
      <w:pPr>
        <w:spacing w:after="48" w:line="259" w:lineRule="auto"/>
        <w:ind w:left="281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BBE6708" wp14:editId="42836889">
                <wp:extent cx="6295389" cy="25400"/>
                <wp:effectExtent l="0" t="0" r="0" b="0"/>
                <wp:docPr id="1922" name="Group 19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5389" cy="25400"/>
                          <a:chOff x="0" y="0"/>
                          <a:chExt cx="6295389" cy="25400"/>
                        </a:xfrm>
                      </wpg:grpSpPr>
                      <wps:wsp>
                        <wps:cNvPr id="238" name="Shape 238"/>
                        <wps:cNvSpPr/>
                        <wps:spPr>
                          <a:xfrm>
                            <a:off x="0" y="0"/>
                            <a:ext cx="2939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9415">
                                <a:moveTo>
                                  <a:pt x="0" y="0"/>
                                </a:moveTo>
                                <a:lnTo>
                                  <a:pt x="2939415" y="0"/>
                                </a:lnTo>
                              </a:path>
                            </a:pathLst>
                          </a:custGeom>
                          <a:ln w="25400" cap="flat">
                            <a:miter lim="100000"/>
                          </a:ln>
                        </wps:spPr>
                        <wps:style>
                          <a:lnRef idx="1">
                            <a:srgbClr val="97999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2955290" y="0"/>
                            <a:ext cx="167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9575">
                                <a:moveTo>
                                  <a:pt x="0" y="0"/>
                                </a:moveTo>
                                <a:lnTo>
                                  <a:pt x="1679575" y="0"/>
                                </a:lnTo>
                              </a:path>
                            </a:pathLst>
                          </a:custGeom>
                          <a:ln w="25400" cap="flat">
                            <a:miter lim="100000"/>
                          </a:ln>
                        </wps:spPr>
                        <wps:style>
                          <a:lnRef idx="1">
                            <a:srgbClr val="97999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4615814" y="0"/>
                            <a:ext cx="167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9575">
                                <a:moveTo>
                                  <a:pt x="0" y="0"/>
                                </a:moveTo>
                                <a:lnTo>
                                  <a:pt x="1679575" y="0"/>
                                </a:lnTo>
                              </a:path>
                            </a:pathLst>
                          </a:custGeom>
                          <a:ln w="25400" cap="flat">
                            <a:miter lim="100000"/>
                          </a:ln>
                        </wps:spPr>
                        <wps:style>
                          <a:lnRef idx="1">
                            <a:srgbClr val="97999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22" style="width:495.7pt;height:2pt;mso-position-horizontal-relative:char;mso-position-vertical-relative:line" coordsize="62953,254">
                <v:shape id="Shape 238" style="position:absolute;width:29394;height:0;left:0;top:0;" coordsize="2939415,0" path="m0,0l2939415,0">
                  <v:stroke weight="2pt" endcap="flat" joinstyle="miter" miterlimit="1" on="true" color="#97999b"/>
                  <v:fill on="false" color="#000000" opacity="0"/>
                </v:shape>
                <v:shape id="Shape 239" style="position:absolute;width:16795;height:0;left:29552;top:0;" coordsize="1679575,0" path="m0,0l1679575,0">
                  <v:stroke weight="2pt" endcap="flat" joinstyle="miter" miterlimit="1" on="true" color="#97999b"/>
                  <v:fill on="false" color="#000000" opacity="0"/>
                </v:shape>
                <v:shape id="Shape 240" style="position:absolute;width:16795;height:0;left:46158;top:0;" coordsize="1679575,0" path="m0,0l1679575,0">
                  <v:stroke weight="2pt" endcap="flat" joinstyle="miter" miterlimit="1" on="true" color="#97999b"/>
                  <v:fill on="false" color="#000000" opacity="0"/>
                </v:shape>
              </v:group>
            </w:pict>
          </mc:Fallback>
        </mc:AlternateContent>
      </w:r>
    </w:p>
    <w:p w14:paraId="2EC26D4F" w14:textId="77777777" w:rsidR="00E35423" w:rsidRDefault="00000000">
      <w:pPr>
        <w:spacing w:after="0" w:line="259" w:lineRule="auto"/>
        <w:ind w:left="0" w:firstLine="0"/>
        <w:jc w:val="lef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64E2650" wp14:editId="3F209D09">
                <wp:simplePos x="0" y="0"/>
                <wp:positionH relativeFrom="page">
                  <wp:posOffset>0</wp:posOffset>
                </wp:positionH>
                <wp:positionV relativeFrom="page">
                  <wp:posOffset>5715</wp:posOffset>
                </wp:positionV>
                <wp:extent cx="7559675" cy="1711707"/>
                <wp:effectExtent l="0" t="0" r="0" b="0"/>
                <wp:wrapTopAndBottom/>
                <wp:docPr id="1921" name="Group 19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1711707"/>
                          <a:chOff x="0" y="0"/>
                          <a:chExt cx="7559675" cy="1711707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316992" y="347341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BED1D5" w14:textId="77777777" w:rsidR="00E35423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16992" y="522601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1FE436" w14:textId="77777777" w:rsidR="00E35423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316992" y="697861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3FD249" w14:textId="77777777" w:rsidR="00E35423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316992" y="873120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085AD0" w14:textId="77777777" w:rsidR="00E35423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16992" y="1048380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B3B4CB" w14:textId="77777777" w:rsidR="00E35423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588264" y="1253476"/>
                            <a:ext cx="49064" cy="2563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3E71E2" w14:textId="77777777" w:rsidR="00E35423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1A1A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588264" y="1497315"/>
                            <a:ext cx="279824" cy="2563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BB8F3C" w14:textId="77777777" w:rsidR="00E35423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color w:val="FF1A1A"/>
                                  <w:spacing w:val="-14"/>
                                  <w:w w:val="101"/>
                                  <w:sz w:val="32"/>
                                </w:rPr>
                                <w:t>Vá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797037" y="1497315"/>
                            <a:ext cx="113763" cy="2563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A6F9F9" w14:textId="77777777" w:rsidR="00E35423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1A1A"/>
                                  <w:w w:val="107"/>
                                  <w:sz w:val="32"/>
                                </w:rPr>
                                <w:t>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879330" y="1497315"/>
                            <a:ext cx="1653633" cy="2563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3EC173" w14:textId="77777777" w:rsidR="00E35423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color w:val="FF1A1A"/>
                                  <w:w w:val="103"/>
                                  <w:sz w:val="32"/>
                                </w:rPr>
                                <w:t>ení</w:t>
                              </w:r>
                              <w:proofErr w:type="spellEnd"/>
                              <w:r>
                                <w:rPr>
                                  <w:b/>
                                  <w:color w:val="FF1A1A"/>
                                  <w:spacing w:val="-18"/>
                                  <w:w w:val="10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1A1A"/>
                                  <w:w w:val="103"/>
                                  <w:sz w:val="32"/>
                                </w:rPr>
                                <w:t>vlastníci</w:t>
                              </w:r>
                              <w:r>
                                <w:rPr>
                                  <w:b/>
                                  <w:color w:val="FF1A1A"/>
                                  <w:spacing w:val="-19"/>
                                  <w:w w:val="10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1A1A"/>
                                  <w:w w:val="103"/>
                                  <w:sz w:val="32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1A1A"/>
                                  <w:spacing w:val="-19"/>
                                  <w:w w:val="10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1A1A"/>
                                  <w:w w:val="103"/>
                                  <w:sz w:val="32"/>
                                </w:rPr>
                                <w:t>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123048" y="1497315"/>
                            <a:ext cx="113763" cy="2563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BC8E0F" w14:textId="77777777" w:rsidR="00E35423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1A1A"/>
                                  <w:w w:val="107"/>
                                  <w:sz w:val="32"/>
                                </w:rPr>
                                <w:t>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206963" y="1497315"/>
                            <a:ext cx="1496710" cy="2563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820EB3" w14:textId="77777777" w:rsidR="00E35423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color w:val="FF1A1A"/>
                                  <w:w w:val="99"/>
                                  <w:sz w:val="32"/>
                                </w:rPr>
                                <w:t>ivatelé</w:t>
                              </w:r>
                              <w:proofErr w:type="spellEnd"/>
                              <w:r>
                                <w:rPr>
                                  <w:b/>
                                  <w:color w:val="FF1A1A"/>
                                  <w:spacing w:val="-19"/>
                                  <w:w w:val="99"/>
                                  <w:sz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1A1A"/>
                                  <w:w w:val="99"/>
                                  <w:sz w:val="32"/>
                                </w:rPr>
                                <w:t>pozem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331498" y="1497315"/>
                            <a:ext cx="342987" cy="2563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2C1A08" w14:textId="77777777" w:rsidR="00E35423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color w:val="FF1A1A"/>
                                  <w:w w:val="104"/>
                                  <w:sz w:val="32"/>
                                </w:rPr>
                                <w:t>ků</w:t>
                              </w:r>
                              <w:proofErr w:type="spellEnd"/>
                              <w:r>
                                <w:rPr>
                                  <w:b/>
                                  <w:color w:val="FF1A1A"/>
                                  <w:w w:val="104"/>
                                  <w:sz w:val="32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589119" y="1502715"/>
                            <a:ext cx="67395" cy="245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DFE66F" w14:textId="77777777" w:rsidR="00E35423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640836" y="1546041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96D5BF" w14:textId="77777777" w:rsidR="00E35423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10302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9" name="Shape 2229"/>
                        <wps:cNvSpPr/>
                        <wps:spPr>
                          <a:xfrm>
                            <a:off x="0" y="0"/>
                            <a:ext cx="7559675" cy="1024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675" h="1024890">
                                <a:moveTo>
                                  <a:pt x="0" y="0"/>
                                </a:moveTo>
                                <a:lnTo>
                                  <a:pt x="7559675" y="0"/>
                                </a:lnTo>
                                <a:lnTo>
                                  <a:pt x="7559675" y="1024890"/>
                                </a:lnTo>
                                <a:lnTo>
                                  <a:pt x="0" y="10248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2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13" name="Picture 2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619125" y="137160"/>
                            <a:ext cx="1365250" cy="80007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5" name="Picture 21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422139" y="0"/>
                            <a:ext cx="3136900" cy="10375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8" name="Picture 2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-5399999">
                            <a:off x="148463" y="1392429"/>
                            <a:ext cx="446532" cy="1920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9" name="Rectangle 229"/>
                        <wps:cNvSpPr/>
                        <wps:spPr>
                          <a:xfrm rot="-5399999">
                            <a:off x="228687" y="1550009"/>
                            <a:ext cx="227015" cy="96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DE7CD0" w14:textId="77777777" w:rsidR="00E35423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12"/>
                                </w:rPr>
                                <w:t>0920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" name="Rectangle 230"/>
                        <wps:cNvSpPr/>
                        <wps:spPr>
                          <a:xfrm rot="-5399999">
                            <a:off x="322027" y="1472661"/>
                            <a:ext cx="40336" cy="96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7CC466" w14:textId="77777777" w:rsidR="00E35423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1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" name="Rectangle 231"/>
                        <wps:cNvSpPr/>
                        <wps:spPr>
                          <a:xfrm rot="-5399999">
                            <a:off x="254328" y="1374483"/>
                            <a:ext cx="175734" cy="96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71C22C" w14:textId="77777777" w:rsidR="00E35423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12"/>
                                </w:rPr>
                                <w:t>G78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" name="Rectangle 232"/>
                        <wps:cNvSpPr/>
                        <wps:spPr>
                          <a:xfrm rot="-5399999">
                            <a:off x="329462" y="1319186"/>
                            <a:ext cx="25337" cy="9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E99FAE" w14:textId="77777777" w:rsidR="00E35423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" name="Rectangle 233"/>
                        <wps:cNvSpPr/>
                        <wps:spPr>
                          <a:xfrm rot="-5399999">
                            <a:off x="313161" y="1250014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639742" w14:textId="77777777" w:rsidR="00E35423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10302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4E2650" id="Group 1921" o:spid="_x0000_s1026" style="position:absolute;margin-left:0;margin-top:.45pt;width:595.25pt;height:134.8pt;z-index:251658240;mso-position-horizontal-relative:page;mso-position-vertical-relative:page" coordsize="75596,171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">
                <v:rect id="Rectangle 6" o:spid="_x0000_s1027" style="position:absolute;left:3169;top:3473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51BED1D5" w14:textId="77777777" w:rsidR="00E35423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3169;top:5226;width:507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201FE436" w14:textId="77777777" w:rsidR="00E35423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left:3169;top:6978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6D3FD249" w14:textId="77777777" w:rsidR="00E35423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0" style="position:absolute;left:3169;top:8731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13085AD0" w14:textId="77777777" w:rsidR="00E35423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1" style="position:absolute;left:3169;top:10483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42B3B4CB" w14:textId="77777777" w:rsidR="00E35423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2" style="position:absolute;left:5882;top:12534;width:491;height:2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3A3E71E2" w14:textId="77777777" w:rsidR="00E35423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1A1A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3" style="position:absolute;left:5882;top:14973;width:2798;height:2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0EBB8F3C" w14:textId="77777777" w:rsidR="00E35423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color w:val="FF1A1A"/>
                            <w:spacing w:val="-14"/>
                            <w:w w:val="101"/>
                            <w:sz w:val="32"/>
                          </w:rPr>
                          <w:t>Vá</w:t>
                        </w:r>
                        <w:proofErr w:type="spellEnd"/>
                      </w:p>
                    </w:txbxContent>
                  </v:textbox>
                </v:rect>
                <v:rect id="Rectangle 13" o:spid="_x0000_s1034" style="position:absolute;left:7970;top:14973;width:1138;height:2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68A6F9F9" w14:textId="77777777" w:rsidR="00E35423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1A1A"/>
                            <w:w w:val="107"/>
                            <w:sz w:val="32"/>
                          </w:rPr>
                          <w:t>ž</w:t>
                        </w:r>
                      </w:p>
                    </w:txbxContent>
                  </v:textbox>
                </v:rect>
                <v:rect id="Rectangle 14" o:spid="_x0000_s1035" style="position:absolute;left:8793;top:14973;width:16536;height:2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2B3EC173" w14:textId="77777777" w:rsidR="00E35423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color w:val="FF1A1A"/>
                            <w:w w:val="103"/>
                            <w:sz w:val="32"/>
                          </w:rPr>
                          <w:t>ení</w:t>
                        </w:r>
                        <w:proofErr w:type="spellEnd"/>
                        <w:r>
                          <w:rPr>
                            <w:b/>
                            <w:color w:val="FF1A1A"/>
                            <w:spacing w:val="-18"/>
                            <w:w w:val="10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1A1A"/>
                            <w:w w:val="103"/>
                            <w:sz w:val="32"/>
                          </w:rPr>
                          <w:t>vlastníci</w:t>
                        </w:r>
                        <w:r>
                          <w:rPr>
                            <w:b/>
                            <w:color w:val="FF1A1A"/>
                            <w:spacing w:val="-19"/>
                            <w:w w:val="10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1A1A"/>
                            <w:w w:val="103"/>
                            <w:sz w:val="32"/>
                          </w:rPr>
                          <w:t>a</w:t>
                        </w:r>
                        <w:r>
                          <w:rPr>
                            <w:b/>
                            <w:color w:val="FF1A1A"/>
                            <w:spacing w:val="-19"/>
                            <w:w w:val="10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1A1A"/>
                            <w:w w:val="103"/>
                            <w:sz w:val="32"/>
                          </w:rPr>
                          <w:t>u</w:t>
                        </w:r>
                      </w:p>
                    </w:txbxContent>
                  </v:textbox>
                </v:rect>
                <v:rect id="Rectangle 15" o:spid="_x0000_s1036" style="position:absolute;left:21230;top:14973;width:1138;height:2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30BC8E0F" w14:textId="77777777" w:rsidR="00E35423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1A1A"/>
                            <w:w w:val="107"/>
                            <w:sz w:val="32"/>
                          </w:rPr>
                          <w:t>ž</w:t>
                        </w:r>
                      </w:p>
                    </w:txbxContent>
                  </v:textbox>
                </v:rect>
                <v:rect id="Rectangle 16" o:spid="_x0000_s1037" style="position:absolute;left:22069;top:14973;width:14967;height:2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16820EB3" w14:textId="77777777" w:rsidR="00E35423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color w:val="FF1A1A"/>
                            <w:w w:val="99"/>
                            <w:sz w:val="32"/>
                          </w:rPr>
                          <w:t>ivatelé</w:t>
                        </w:r>
                        <w:proofErr w:type="spellEnd"/>
                        <w:r>
                          <w:rPr>
                            <w:b/>
                            <w:color w:val="FF1A1A"/>
                            <w:spacing w:val="-19"/>
                            <w:w w:val="99"/>
                            <w:sz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1A1A"/>
                            <w:w w:val="99"/>
                            <w:sz w:val="32"/>
                          </w:rPr>
                          <w:t>pozem</w:t>
                        </w:r>
                        <w:proofErr w:type="spellEnd"/>
                      </w:p>
                    </w:txbxContent>
                  </v:textbox>
                </v:rect>
                <v:rect id="Rectangle 17" o:spid="_x0000_s1038" style="position:absolute;left:33314;top:14973;width:3430;height:2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782C1A08" w14:textId="77777777" w:rsidR="00E35423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color w:val="FF1A1A"/>
                            <w:w w:val="104"/>
                            <w:sz w:val="32"/>
                          </w:rPr>
                          <w:t>ků</w:t>
                        </w:r>
                        <w:proofErr w:type="spellEnd"/>
                        <w:r>
                          <w:rPr>
                            <w:b/>
                            <w:color w:val="FF1A1A"/>
                            <w:w w:val="104"/>
                            <w:sz w:val="32"/>
                          </w:rPr>
                          <w:t>,</w:t>
                        </w:r>
                      </w:p>
                    </w:txbxContent>
                  </v:textbox>
                </v:rect>
                <v:rect id="Rectangle 18" o:spid="_x0000_s1039" style="position:absolute;left:35891;top:15027;width:674;height:2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5BDFE66F" w14:textId="77777777" w:rsidR="00E35423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40" style="position:absolute;left:36408;top:15460;width:466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5F96D5BF" w14:textId="77777777" w:rsidR="00E35423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10302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29" o:spid="_x0000_s1041" style="position:absolute;width:75596;height:10248;visibility:visible;mso-wrap-style:square;v-text-anchor:top" coordsize="7559675,1024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" path="m,l7559675,r,1024890l,1024890,,e" fillcolor="#343270" stroked="f" strokeweight="0">
                  <v:stroke miterlimit="83231f" joinstyle="miter"/>
                  <v:path arrowok="t" textboxrect="0,0,7559675,102489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3" o:spid="_x0000_s1042" type="#_x0000_t75" style="position:absolute;left:6191;top:1371;width:13652;height:8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">
                  <v:imagedata r:id="rId7" o:title=""/>
                </v:shape>
                <v:shape id="Picture 215" o:spid="_x0000_s1043" type="#_x0000_t75" style="position:absolute;left:44221;width:31369;height:10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">
                  <v:imagedata r:id="rId8" o:title=""/>
                </v:shape>
                <v:shape id="Picture 228" o:spid="_x0000_s1044" type="#_x0000_t75" style="position:absolute;left:1484;top:13924;width:4466;height:1920;rotation:-589823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">
                  <v:imagedata r:id="rId9" o:title=""/>
                </v:shape>
                <v:rect id="Rectangle 229" o:spid="_x0000_s1045" style="position:absolute;left:2286;top:15500;width:2271;height:96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" filled="f" stroked="f">
                  <v:textbox inset="0,0,0,0">
                    <w:txbxContent>
                      <w:p w14:paraId="76DE7CD0" w14:textId="77777777" w:rsidR="00E35423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  <w:sz w:val="12"/>
                          </w:rPr>
                          <w:t>0920</w:t>
                        </w:r>
                      </w:p>
                    </w:txbxContent>
                  </v:textbox>
                </v:rect>
                <v:rect id="Rectangle 230" o:spid="_x0000_s1046" style="position:absolute;left:3220;top:14726;width:404;height:96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" filled="f" stroked="f">
                  <v:textbox inset="0,0,0,0">
                    <w:txbxContent>
                      <w:p w14:paraId="237CC466" w14:textId="77777777" w:rsidR="00E35423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  <w:sz w:val="12"/>
                          </w:rPr>
                          <w:t>-</w:t>
                        </w:r>
                      </w:p>
                    </w:txbxContent>
                  </v:textbox>
                </v:rect>
                <v:rect id="Rectangle 231" o:spid="_x0000_s1047" style="position:absolute;left:2543;top:13745;width:1757;height:96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" filled="f" stroked="f">
                  <v:textbox inset="0,0,0,0">
                    <w:txbxContent>
                      <w:p w14:paraId="5171C22C" w14:textId="77777777" w:rsidR="00E35423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  <w:sz w:val="12"/>
                          </w:rPr>
                          <w:t>G78</w:t>
                        </w:r>
                      </w:p>
                    </w:txbxContent>
                  </v:textbox>
                </v:rect>
                <v:rect id="Rectangle 232" o:spid="_x0000_s1048" style="position:absolute;left:3294;top:13192;width:253;height:92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" filled="f" stroked="f">
                  <v:textbox inset="0,0,0,0">
                    <w:txbxContent>
                      <w:p w14:paraId="01E99FAE" w14:textId="77777777" w:rsidR="00E35423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3" o:spid="_x0000_s1049" style="position:absolute;left:3131;top:12500;width:466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" filled="f" stroked="f">
                  <v:textbox inset="0,0,0,0">
                    <w:txbxContent>
                      <w:p w14:paraId="55639742" w14:textId="77777777" w:rsidR="00E35423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10302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sz w:val="23"/>
        </w:rPr>
        <w:t xml:space="preserve"> </w:t>
      </w:r>
    </w:p>
    <w:p w14:paraId="73E84DA8" w14:textId="77777777" w:rsidR="00E35423" w:rsidRDefault="00000000">
      <w:pPr>
        <w:ind w:left="-5" w:right="142"/>
      </w:pPr>
      <w:r>
        <w:rPr>
          <w:b/>
        </w:rPr>
        <w:t>V lesních průsecích</w:t>
      </w:r>
      <w:r>
        <w:t xml:space="preserve"> jsou vlastníci či uživatelé pozemků povinni umožnit zaměstnancům </w:t>
      </w:r>
      <w:proofErr w:type="gramStart"/>
      <w:r>
        <w:t>společnosti  EG</w:t>
      </w:r>
      <w:proofErr w:type="gramEnd"/>
      <w:r>
        <w:t xml:space="preserve">.D, s.r.o., nebo touto společností zmocněným zhotovitelům </w:t>
      </w:r>
      <w:r>
        <w:rPr>
          <w:b/>
        </w:rPr>
        <w:t>udržovat volný pruh pozemku o šířce</w:t>
      </w:r>
      <w:r>
        <w:t xml:space="preserve"> </w:t>
      </w:r>
      <w:r>
        <w:rPr>
          <w:b/>
        </w:rPr>
        <w:t>4 m</w:t>
      </w:r>
      <w:r>
        <w:t xml:space="preserve"> po jedné straně základů podpěrných bodů (sloupů) nadzemního vedení.   </w:t>
      </w:r>
      <w:r>
        <w:rPr>
          <w:color w:val="010302"/>
        </w:rPr>
        <w:t xml:space="preserve"> </w:t>
      </w:r>
    </w:p>
    <w:p w14:paraId="31F81DB1" w14:textId="77777777" w:rsidR="00E35423" w:rsidRDefault="00000000">
      <w:pPr>
        <w:ind w:left="-5"/>
      </w:pPr>
      <w:r>
        <w:t xml:space="preserve">V případě, že při odstranění porostu v blízkosti vedení nemůže být bezpečná vzdálenost pro práci </w:t>
      </w:r>
      <w:proofErr w:type="gramStart"/>
      <w:r>
        <w:t>dodržena  a</w:t>
      </w:r>
      <w:proofErr w:type="gramEnd"/>
      <w:r>
        <w:t xml:space="preserve"> bezpečnost osob, technický stav vedení nebo jeho provoz by mohly být ohroženy, mohou být práce prováděny pouze se souhlasem společnosti </w:t>
      </w:r>
      <w:proofErr w:type="gramStart"/>
      <w:r>
        <w:t>EG.D</w:t>
      </w:r>
      <w:proofErr w:type="gramEnd"/>
      <w:r>
        <w:t xml:space="preserve">, s.r.o., a to za podmínek pro tuto práci stanovených. </w:t>
      </w:r>
      <w:r>
        <w:rPr>
          <w:color w:val="010302"/>
        </w:rPr>
        <w:t xml:space="preserve"> </w:t>
      </w:r>
    </w:p>
    <w:p w14:paraId="1697EC4A" w14:textId="77777777" w:rsidR="00E35423" w:rsidRDefault="00000000">
      <w:pPr>
        <w:ind w:left="-5"/>
      </w:pPr>
      <w:r>
        <w:t xml:space="preserve">Pokud stav stromoví nebude nadále odpovídat výše uvedeným podmínkám, osloví vás </w:t>
      </w:r>
      <w:proofErr w:type="gramStart"/>
      <w:r>
        <w:t>zástupce  EG</w:t>
      </w:r>
      <w:proofErr w:type="gramEnd"/>
      <w:r>
        <w:t xml:space="preserve">.D, s.r.o., formou dopisu, ve kterém budou uvedeny další potřebné informace o způsobu provedení </w:t>
      </w:r>
      <w:proofErr w:type="gramStart"/>
      <w:r>
        <w:t>ořezu  či</w:t>
      </w:r>
      <w:proofErr w:type="gramEnd"/>
      <w:r>
        <w:t xml:space="preserve"> odstranění dřeviny.</w:t>
      </w:r>
      <w:r>
        <w:rPr>
          <w:color w:val="010302"/>
        </w:rPr>
        <w:t xml:space="preserve"> </w:t>
      </w:r>
    </w:p>
    <w:p w14:paraId="5D509651" w14:textId="77777777" w:rsidR="00E35423" w:rsidRDefault="00000000">
      <w:pPr>
        <w:ind w:left="-5"/>
      </w:pPr>
      <w:r>
        <w:t xml:space="preserve">Vlastník či uživatel nemovitosti, který neprovede ořez a odklizení dřevin, je povinen výkon </w:t>
      </w:r>
      <w:proofErr w:type="gramStart"/>
      <w:r>
        <w:t>činnosti  v</w:t>
      </w:r>
      <w:proofErr w:type="gramEnd"/>
      <w:r>
        <w:t xml:space="preserve"> ochranném pásmu provozovateli distribuční soustavy umožnit. V opačném případě, na základě zjištění porušení právních předpisů, může Energetický regulační úřad udělit vlastníkům či uživatelům nemovitostí pokutu. </w:t>
      </w:r>
      <w:r>
        <w:rPr>
          <w:color w:val="010302"/>
        </w:rPr>
        <w:t xml:space="preserve"> </w:t>
      </w:r>
    </w:p>
    <w:p w14:paraId="77A38D8B" w14:textId="77777777" w:rsidR="00E35423" w:rsidRDefault="00000000">
      <w:pPr>
        <w:spacing w:after="116"/>
        <w:ind w:left="-5"/>
      </w:pPr>
      <w:r>
        <w:rPr>
          <w:b/>
        </w:rPr>
        <w:t>Odstranění a ořez dřevin provádějte, prosím, průběžně.</w:t>
      </w:r>
      <w:r>
        <w:t xml:space="preserve"> Pomocí QR kódu níže si zobrazíte video s návodem, jak správně ořez provést: </w:t>
      </w:r>
    </w:p>
    <w:p w14:paraId="587A11D1" w14:textId="77777777" w:rsidR="00E35423" w:rsidRDefault="00000000">
      <w:pPr>
        <w:tabs>
          <w:tab w:val="center" w:pos="5070"/>
        </w:tabs>
        <w:spacing w:after="0" w:line="259" w:lineRule="auto"/>
        <w:ind w:left="0" w:firstLine="0"/>
        <w:jc w:val="left"/>
      </w:pPr>
      <w:r>
        <w:rPr>
          <w:color w:val="010302"/>
          <w:sz w:val="23"/>
        </w:rPr>
        <w:lastRenderedPageBreak/>
        <w:t xml:space="preserve"> </w:t>
      </w:r>
      <w:r>
        <w:rPr>
          <w:color w:val="010302"/>
          <w:sz w:val="23"/>
        </w:rPr>
        <w:tab/>
      </w:r>
      <w:r>
        <w:rPr>
          <w:noProof/>
        </w:rPr>
        <w:drawing>
          <wp:inline distT="0" distB="0" distL="0" distR="0" wp14:anchorId="6135312B" wp14:editId="50AC22B9">
            <wp:extent cx="1000125" cy="1000125"/>
            <wp:effectExtent l="0" t="0" r="0" b="0"/>
            <wp:docPr id="210" name="Picture 2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Picture 2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10302"/>
          <w:sz w:val="23"/>
        </w:rPr>
        <w:t xml:space="preserve"> </w:t>
      </w:r>
    </w:p>
    <w:p w14:paraId="5E0A76BC" w14:textId="77777777" w:rsidR="00E35423" w:rsidRDefault="00000000">
      <w:pPr>
        <w:spacing w:after="133" w:line="259" w:lineRule="auto"/>
        <w:ind w:left="0" w:firstLine="0"/>
        <w:jc w:val="left"/>
      </w:pPr>
      <w:r>
        <w:rPr>
          <w:color w:val="010302"/>
          <w:sz w:val="23"/>
        </w:rPr>
        <w:t xml:space="preserve"> </w:t>
      </w:r>
    </w:p>
    <w:p w14:paraId="5279F525" w14:textId="77777777" w:rsidR="00E35423" w:rsidRDefault="00000000">
      <w:pPr>
        <w:ind w:left="-5"/>
      </w:pPr>
      <w:r>
        <w:t xml:space="preserve">Pro případné další informace volejte </w:t>
      </w:r>
      <w:r>
        <w:rPr>
          <w:b/>
        </w:rPr>
        <w:t xml:space="preserve">Nonstop linku </w:t>
      </w:r>
      <w:proofErr w:type="gramStart"/>
      <w:r>
        <w:rPr>
          <w:b/>
        </w:rPr>
        <w:t>EG.D</w:t>
      </w:r>
      <w:proofErr w:type="gramEnd"/>
      <w:r>
        <w:rPr>
          <w:color w:val="FF1A1A"/>
        </w:rPr>
        <w:t xml:space="preserve"> </w:t>
      </w:r>
      <w:r>
        <w:rPr>
          <w:b/>
          <w:color w:val="FF1A1A"/>
        </w:rPr>
        <w:t>800 22 55 77</w:t>
      </w:r>
      <w:r>
        <w:t xml:space="preserve">, nebo navštivte </w:t>
      </w:r>
      <w:hyperlink r:id="rId11">
        <w:r>
          <w:rPr>
            <w:b/>
            <w:color w:val="FF1A1A"/>
          </w:rPr>
          <w:t>www</w:t>
        </w:r>
      </w:hyperlink>
      <w:hyperlink r:id="rId12">
        <w:r>
          <w:rPr>
            <w:b/>
            <w:color w:val="FF1A1A"/>
          </w:rPr>
          <w:t>.egd.cz</w:t>
        </w:r>
      </w:hyperlink>
      <w:hyperlink r:id="rId13">
        <w:r>
          <w:t>.</w:t>
        </w:r>
      </w:hyperlink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sectPr w:rsidR="00E35423">
      <w:pgSz w:w="11916" w:h="16848"/>
      <w:pgMar w:top="1440" w:right="499" w:bottom="1064" w:left="92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423"/>
    <w:rsid w:val="008C4F00"/>
    <w:rsid w:val="00B600EC"/>
    <w:rsid w:val="00E3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08CA8"/>
  <w15:docId w15:val="{0D5945D3-FDB3-455F-B89B-4A788C3D7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45" w:line="227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://www.egd.cz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://www.egd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://www.egd.cz/" TargetMode="External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jp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Adamík, Drahoslav</dc:creator>
  <cp:keywords/>
  <cp:lastModifiedBy>Filip Mencl</cp:lastModifiedBy>
  <cp:revision>2</cp:revision>
  <dcterms:created xsi:type="dcterms:W3CDTF">2025-10-14T08:02:00Z</dcterms:created>
  <dcterms:modified xsi:type="dcterms:W3CDTF">2025-10-14T08:02:00Z</dcterms:modified>
</cp:coreProperties>
</file>